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FD21" w14:textId="77777777" w:rsidR="00F93EAE" w:rsidRDefault="00F93EAE" w:rsidP="00F93EAE">
      <w:r>
        <w:t xml:space="preserve">                  </w:t>
      </w:r>
      <w:r>
        <w:pict w14:anchorId="40092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05pt">
            <v:imagedata r:id="rId5" o:title=""/>
          </v:shape>
        </w:pict>
      </w:r>
      <w:r>
        <w:t xml:space="preserve">   </w:t>
      </w:r>
    </w:p>
    <w:p w14:paraId="19B181CE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49CD72C2" w14:textId="77777777" w:rsidR="00F93EAE" w:rsidRDefault="00F93EAE" w:rsidP="00F93EAE">
      <w:r>
        <w:rPr>
          <w:sz w:val="20"/>
        </w:rPr>
        <w:t>ŠIBENSKO-KNINSKA ŽUPANIJA</w:t>
      </w:r>
    </w:p>
    <w:p w14:paraId="69B85BC8" w14:textId="77777777" w:rsidR="00F93EAE" w:rsidRDefault="00F93EAE" w:rsidP="00F93EAE">
      <w:r>
        <w:t xml:space="preserve">                  </w:t>
      </w:r>
      <w:r>
        <w:pict w14:anchorId="3B1A6D5C">
          <v:shape id="_x0000_i1026" type="#_x0000_t75" style="width:39.25pt;height:52.35pt">
            <v:imagedata r:id="rId6" o:title=""/>
          </v:shape>
        </w:pict>
      </w:r>
    </w:p>
    <w:p w14:paraId="60A609A8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5CCD517D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1F218C">
        <w:rPr>
          <w:rFonts w:ascii="Arial" w:hAnsi="Arial" w:cs="Arial"/>
          <w:b/>
          <w:sz w:val="18"/>
          <w:szCs w:val="18"/>
        </w:rPr>
        <w:t>natječaja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4BBC11FC" w14:textId="77777777" w:rsidR="001B193E" w:rsidRDefault="002A37A5" w:rsidP="002E16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E27C40">
        <w:rPr>
          <w:rFonts w:ascii="Arial" w:hAnsi="Arial" w:cs="Arial"/>
          <w:b/>
          <w:sz w:val="18"/>
          <w:szCs w:val="18"/>
        </w:rPr>
        <w:t xml:space="preserve">za prijam </w:t>
      </w:r>
      <w:r w:rsidR="001B193E">
        <w:rPr>
          <w:rFonts w:ascii="Arial" w:hAnsi="Arial" w:cs="Arial"/>
          <w:b/>
          <w:sz w:val="18"/>
          <w:szCs w:val="18"/>
        </w:rPr>
        <w:t xml:space="preserve">višeg </w:t>
      </w:r>
      <w:r w:rsidR="002E1618">
        <w:rPr>
          <w:rFonts w:ascii="Arial" w:hAnsi="Arial" w:cs="Arial"/>
          <w:b/>
          <w:sz w:val="18"/>
          <w:szCs w:val="18"/>
        </w:rPr>
        <w:t>savjetnika za</w:t>
      </w:r>
    </w:p>
    <w:p w14:paraId="090AC7C4" w14:textId="77777777" w:rsidR="002E1618" w:rsidRDefault="002E1618" w:rsidP="002E16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2A37A5">
        <w:rPr>
          <w:rFonts w:ascii="Arial" w:hAnsi="Arial" w:cs="Arial"/>
          <w:b/>
          <w:sz w:val="18"/>
          <w:szCs w:val="18"/>
        </w:rPr>
        <w:t>poreze</w:t>
      </w:r>
    </w:p>
    <w:p w14:paraId="7D9E6E29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41F5116E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F14809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A1B8C">
        <w:rPr>
          <w:rFonts w:ascii="Arial" w:hAnsi="Arial" w:cs="Arial"/>
          <w:sz w:val="22"/>
          <w:szCs w:val="22"/>
        </w:rPr>
        <w:t>2</w:t>
      </w:r>
      <w:r w:rsidR="002A37A5">
        <w:rPr>
          <w:rFonts w:ascii="Arial" w:hAnsi="Arial" w:cs="Arial"/>
          <w:sz w:val="22"/>
          <w:szCs w:val="22"/>
        </w:rPr>
        <w:t>3</w:t>
      </w:r>
      <w:r w:rsidR="00B9465A">
        <w:rPr>
          <w:rFonts w:ascii="Arial" w:hAnsi="Arial" w:cs="Arial"/>
          <w:sz w:val="22"/>
          <w:szCs w:val="22"/>
        </w:rPr>
        <w:t>-01/</w:t>
      </w:r>
      <w:r w:rsidR="002A37A5">
        <w:rPr>
          <w:rFonts w:ascii="Arial" w:hAnsi="Arial" w:cs="Arial"/>
          <w:sz w:val="22"/>
          <w:szCs w:val="22"/>
        </w:rPr>
        <w:t>02</w:t>
      </w:r>
    </w:p>
    <w:p w14:paraId="71AA9096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14809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2E1618">
        <w:rPr>
          <w:rFonts w:ascii="Arial" w:hAnsi="Arial" w:cs="Arial"/>
          <w:sz w:val="22"/>
          <w:szCs w:val="22"/>
        </w:rPr>
        <w:t>0</w:t>
      </w:r>
      <w:r w:rsidR="002A37A5">
        <w:rPr>
          <w:rFonts w:ascii="Arial" w:hAnsi="Arial" w:cs="Arial"/>
          <w:sz w:val="22"/>
          <w:szCs w:val="22"/>
        </w:rPr>
        <w:t>6</w:t>
      </w:r>
      <w:r w:rsidRPr="001C14B7">
        <w:rPr>
          <w:rFonts w:ascii="Arial" w:hAnsi="Arial" w:cs="Arial"/>
          <w:sz w:val="22"/>
          <w:szCs w:val="22"/>
        </w:rPr>
        <w:t>/1-</w:t>
      </w:r>
      <w:r w:rsidR="001A1B8C">
        <w:rPr>
          <w:rFonts w:ascii="Arial" w:hAnsi="Arial" w:cs="Arial"/>
          <w:sz w:val="22"/>
          <w:szCs w:val="22"/>
        </w:rPr>
        <w:t>2</w:t>
      </w:r>
      <w:r w:rsidR="002A37A5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-</w:t>
      </w:r>
      <w:r w:rsidR="002A37A5">
        <w:rPr>
          <w:rFonts w:ascii="Arial" w:hAnsi="Arial" w:cs="Arial"/>
          <w:sz w:val="22"/>
          <w:szCs w:val="22"/>
        </w:rPr>
        <w:t>6</w:t>
      </w:r>
    </w:p>
    <w:p w14:paraId="3779AC59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2A37A5">
        <w:rPr>
          <w:rFonts w:ascii="Arial" w:hAnsi="Arial" w:cs="Arial"/>
          <w:sz w:val="22"/>
          <w:szCs w:val="22"/>
        </w:rPr>
        <w:t>9</w:t>
      </w:r>
      <w:r w:rsidR="004845F6">
        <w:rPr>
          <w:rFonts w:ascii="Arial" w:hAnsi="Arial" w:cs="Arial"/>
          <w:sz w:val="22"/>
          <w:szCs w:val="22"/>
        </w:rPr>
        <w:t xml:space="preserve">. </w:t>
      </w:r>
      <w:r w:rsidR="002A37A5">
        <w:rPr>
          <w:rFonts w:ascii="Arial" w:hAnsi="Arial" w:cs="Arial"/>
          <w:sz w:val="22"/>
          <w:szCs w:val="22"/>
        </w:rPr>
        <w:t>veljače</w:t>
      </w:r>
      <w:r w:rsidR="00373B88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A1B8C">
        <w:rPr>
          <w:rFonts w:ascii="Arial" w:hAnsi="Arial" w:cs="Arial"/>
          <w:sz w:val="22"/>
          <w:szCs w:val="22"/>
        </w:rPr>
        <w:t>2</w:t>
      </w:r>
      <w:r w:rsidR="002A37A5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.</w:t>
      </w:r>
    </w:p>
    <w:p w14:paraId="51D5B4DD" w14:textId="77777777" w:rsidR="00512373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0E8856A8" w14:textId="77777777" w:rsidR="001A1B8C" w:rsidRDefault="001A1B8C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</w:p>
    <w:p w14:paraId="1F7132BD" w14:textId="77777777" w:rsidR="001A1B8C" w:rsidRPr="001C14B7" w:rsidRDefault="001A1B8C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</w:p>
    <w:p w14:paraId="54B44FFB" w14:textId="77777777" w:rsidR="00512373" w:rsidRPr="001C14B7" w:rsidRDefault="00512373" w:rsidP="006535E2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A1B8C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A1B8C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1B193E">
        <w:rPr>
          <w:rFonts w:ascii="Arial" w:hAnsi="Arial" w:cs="Arial"/>
          <w:sz w:val="22"/>
          <w:szCs w:val="22"/>
        </w:rPr>
        <w:t xml:space="preserve">višeg </w:t>
      </w:r>
      <w:r w:rsidR="002E1618">
        <w:rPr>
          <w:rFonts w:ascii="Arial" w:hAnsi="Arial" w:cs="Arial"/>
          <w:sz w:val="22"/>
          <w:szCs w:val="22"/>
        </w:rPr>
        <w:t xml:space="preserve">savjetnika za </w:t>
      </w:r>
      <w:r w:rsidR="002A37A5">
        <w:rPr>
          <w:rFonts w:ascii="Arial" w:hAnsi="Arial" w:cs="Arial"/>
          <w:sz w:val="22"/>
          <w:szCs w:val="22"/>
        </w:rPr>
        <w:t>poreze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2A37A5">
        <w:rPr>
          <w:rFonts w:ascii="Arial" w:hAnsi="Arial" w:cs="Arial"/>
          <w:sz w:val="22"/>
          <w:szCs w:val="22"/>
        </w:rPr>
        <w:t>9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2A37A5">
        <w:rPr>
          <w:rFonts w:ascii="Arial" w:hAnsi="Arial" w:cs="Arial"/>
          <w:sz w:val="22"/>
          <w:szCs w:val="22"/>
        </w:rPr>
        <w:t>veljače</w:t>
      </w:r>
      <w:r w:rsidR="00666110" w:rsidRPr="001C14B7">
        <w:rPr>
          <w:rFonts w:ascii="Arial" w:hAnsi="Arial" w:cs="Arial"/>
          <w:sz w:val="22"/>
          <w:szCs w:val="22"/>
        </w:rPr>
        <w:t xml:space="preserve"> 20</w:t>
      </w:r>
      <w:r w:rsidR="001A1B8C">
        <w:rPr>
          <w:rFonts w:ascii="Arial" w:hAnsi="Arial" w:cs="Arial"/>
          <w:sz w:val="22"/>
          <w:szCs w:val="22"/>
        </w:rPr>
        <w:t>2</w:t>
      </w:r>
      <w:r w:rsidR="002A37A5">
        <w:rPr>
          <w:rFonts w:ascii="Arial" w:hAnsi="Arial" w:cs="Arial"/>
          <w:sz w:val="22"/>
          <w:szCs w:val="22"/>
        </w:rPr>
        <w:t>3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246D296D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0ADAFAE4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0DD7AA76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25B33C19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68154CA4" w14:textId="77777777" w:rsidR="00512373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142A2D50" w14:textId="77777777" w:rsidR="001A1B8C" w:rsidRPr="001C14B7" w:rsidRDefault="001A1B8C" w:rsidP="00512373">
      <w:pPr>
        <w:jc w:val="center"/>
        <w:rPr>
          <w:rFonts w:ascii="Arial" w:hAnsi="Arial" w:cs="Arial"/>
          <w:b/>
          <w:sz w:val="22"/>
          <w:szCs w:val="22"/>
        </w:rPr>
      </w:pPr>
    </w:p>
    <w:p w14:paraId="31190199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75F1284" w14:textId="77777777" w:rsidR="00CA0B87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1B193E">
        <w:rPr>
          <w:rFonts w:ascii="Arial" w:hAnsi="Arial" w:cs="Arial"/>
          <w:b/>
          <w:sz w:val="22"/>
          <w:szCs w:val="22"/>
        </w:rPr>
        <w:t xml:space="preserve">višeg </w:t>
      </w:r>
      <w:r w:rsidR="002E1618">
        <w:rPr>
          <w:rFonts w:ascii="Arial" w:hAnsi="Arial" w:cs="Arial"/>
          <w:b/>
          <w:sz w:val="22"/>
          <w:szCs w:val="22"/>
        </w:rPr>
        <w:t xml:space="preserve">savjetnika za </w:t>
      </w:r>
      <w:r w:rsidR="002A37A5">
        <w:rPr>
          <w:rFonts w:ascii="Arial" w:hAnsi="Arial" w:cs="Arial"/>
          <w:b/>
          <w:sz w:val="22"/>
          <w:szCs w:val="22"/>
        </w:rPr>
        <w:t>poreze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F14809">
        <w:rPr>
          <w:rFonts w:ascii="Arial" w:hAnsi="Arial" w:cs="Arial"/>
          <w:sz w:val="22"/>
          <w:szCs w:val="22"/>
        </w:rPr>
        <w:t>gu</w:t>
      </w:r>
      <w:r w:rsidR="00882178">
        <w:rPr>
          <w:rFonts w:ascii="Arial" w:hAnsi="Arial" w:cs="Arial"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 xml:space="preserve">pristupiti  </w:t>
      </w:r>
      <w:r w:rsidR="00E84324">
        <w:rPr>
          <w:rFonts w:ascii="Arial" w:hAnsi="Arial" w:cs="Arial"/>
          <w:sz w:val="22"/>
          <w:szCs w:val="22"/>
        </w:rPr>
        <w:t>sljedeć</w:t>
      </w:r>
      <w:r w:rsidR="00F14809">
        <w:rPr>
          <w:rFonts w:ascii="Arial" w:hAnsi="Arial" w:cs="Arial"/>
          <w:sz w:val="22"/>
          <w:szCs w:val="22"/>
        </w:rPr>
        <w:t>i</w:t>
      </w:r>
      <w:r w:rsidR="00E84324">
        <w:rPr>
          <w:rFonts w:ascii="Arial" w:hAnsi="Arial" w:cs="Arial"/>
          <w:sz w:val="22"/>
          <w:szCs w:val="22"/>
        </w:rPr>
        <w:t xml:space="preserve"> kandidat</w:t>
      </w:r>
      <w:r w:rsidR="00F14809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055613D2" w14:textId="77777777" w:rsidR="001A1B8C" w:rsidRPr="00DD3BDB" w:rsidRDefault="001A1B8C" w:rsidP="006F6E16">
      <w:pPr>
        <w:jc w:val="both"/>
        <w:rPr>
          <w:rFonts w:ascii="Arial" w:hAnsi="Arial" w:cs="Arial"/>
          <w:sz w:val="22"/>
          <w:szCs w:val="22"/>
        </w:rPr>
      </w:pPr>
    </w:p>
    <w:p w14:paraId="524305CD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7042713F" w14:textId="77777777" w:rsidR="002A37A5" w:rsidRDefault="002A37A5" w:rsidP="002A37A5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GORDANA IVIĆ</w:t>
      </w:r>
    </w:p>
    <w:p w14:paraId="3FFF6DAE" w14:textId="77777777" w:rsidR="00824092" w:rsidRDefault="001B193E" w:rsidP="002A37A5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2A37A5">
        <w:rPr>
          <w:rFonts w:ascii="Arial" w:hAnsi="Arial" w:cs="Arial"/>
          <w:b/>
          <w:sz w:val="22"/>
        </w:rPr>
        <w:t>MAJA ČALA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6584F">
        <w:rPr>
          <w:rFonts w:ascii="Arial" w:hAnsi="Arial" w:cs="Arial"/>
          <w:b/>
          <w:sz w:val="22"/>
        </w:rPr>
        <w:tab/>
      </w:r>
      <w:r w:rsidR="00A6584F">
        <w:rPr>
          <w:rFonts w:ascii="Arial" w:hAnsi="Arial" w:cs="Arial"/>
          <w:b/>
          <w:sz w:val="22"/>
        </w:rPr>
        <w:tab/>
      </w:r>
    </w:p>
    <w:p w14:paraId="451F865A" w14:textId="77777777" w:rsidR="00CF1702" w:rsidRDefault="00E84324" w:rsidP="00B263D6">
      <w:pPr>
        <w:ind w:left="720"/>
        <w:jc w:val="both"/>
        <w:rPr>
          <w:rFonts w:ascii="Arial" w:hAnsi="Arial" w:cs="Arial"/>
          <w:b/>
          <w:sz w:val="22"/>
        </w:rPr>
      </w:pPr>
      <w:r w:rsidRPr="001A1B8C">
        <w:rPr>
          <w:rFonts w:ascii="Arial" w:hAnsi="Arial" w:cs="Arial"/>
          <w:b/>
          <w:sz w:val="22"/>
        </w:rPr>
        <w:tab/>
      </w:r>
    </w:p>
    <w:p w14:paraId="6571F1E0" w14:textId="77777777" w:rsidR="001A1B8C" w:rsidRPr="001A1B8C" w:rsidRDefault="001A1B8C" w:rsidP="001A1B8C">
      <w:pPr>
        <w:ind w:left="720"/>
        <w:jc w:val="both"/>
        <w:rPr>
          <w:rFonts w:ascii="Arial" w:hAnsi="Arial" w:cs="Arial"/>
          <w:b/>
          <w:sz w:val="22"/>
        </w:rPr>
      </w:pPr>
    </w:p>
    <w:p w14:paraId="5F590DA4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766D42AA" w14:textId="77777777" w:rsidR="001A1B8C" w:rsidRPr="00CF1702" w:rsidRDefault="001A1B8C" w:rsidP="008A7F47">
      <w:pPr>
        <w:jc w:val="both"/>
        <w:rPr>
          <w:rFonts w:ascii="Arial" w:hAnsi="Arial" w:cs="Arial"/>
          <w:b/>
          <w:sz w:val="22"/>
        </w:rPr>
      </w:pPr>
    </w:p>
    <w:p w14:paraId="58A357C9" w14:textId="77777777" w:rsidR="00910637" w:rsidRPr="00CF1702" w:rsidRDefault="00D037FF" w:rsidP="003E5439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F14809">
        <w:rPr>
          <w:rFonts w:ascii="Arial" w:hAnsi="Arial" w:cs="Arial"/>
          <w:b/>
          <w:sz w:val="22"/>
        </w:rPr>
        <w:t xml:space="preserve">i </w:t>
      </w:r>
      <w:r w:rsidR="00512373" w:rsidRPr="00CF1702">
        <w:rPr>
          <w:rFonts w:ascii="Arial" w:hAnsi="Arial" w:cs="Arial"/>
          <w:b/>
          <w:sz w:val="22"/>
        </w:rPr>
        <w:t>pozvan</w:t>
      </w:r>
      <w:r w:rsidR="00F14809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82409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</w:t>
      </w:r>
      <w:r w:rsidR="00E84324">
        <w:rPr>
          <w:rFonts w:ascii="Arial" w:hAnsi="Arial" w:cs="Arial"/>
          <w:b/>
          <w:sz w:val="22"/>
        </w:rPr>
        <w:t>aju</w:t>
      </w:r>
      <w:r w:rsidR="008A5E6C" w:rsidRPr="00CF1702">
        <w:rPr>
          <w:rFonts w:ascii="Arial" w:hAnsi="Arial" w:cs="Arial"/>
          <w:b/>
          <w:sz w:val="22"/>
        </w:rPr>
        <w:t xml:space="preserve"> </w:t>
      </w:r>
      <w:r w:rsidR="00F14809">
        <w:rPr>
          <w:rFonts w:ascii="Arial" w:hAnsi="Arial" w:cs="Arial"/>
          <w:b/>
          <w:sz w:val="22"/>
        </w:rPr>
        <w:t>se okupiti</w:t>
      </w:r>
      <w:r w:rsidR="008A5E6C" w:rsidRPr="00CF1702">
        <w:rPr>
          <w:rFonts w:ascii="Arial" w:hAnsi="Arial" w:cs="Arial"/>
          <w:b/>
          <w:sz w:val="22"/>
        </w:rPr>
        <w:t xml:space="preserve">  </w:t>
      </w:r>
      <w:r w:rsidR="002A37A5">
        <w:rPr>
          <w:rFonts w:ascii="Arial" w:hAnsi="Arial" w:cs="Arial"/>
          <w:b/>
          <w:sz w:val="22"/>
        </w:rPr>
        <w:t>na I. katu</w:t>
      </w:r>
      <w:r w:rsidR="00DD3BDB" w:rsidRPr="00CF1702">
        <w:rPr>
          <w:rFonts w:ascii="Arial" w:hAnsi="Arial" w:cs="Arial"/>
          <w:b/>
          <w:sz w:val="22"/>
        </w:rPr>
        <w:t xml:space="preserve"> </w:t>
      </w:r>
      <w:r w:rsidR="00E84324">
        <w:rPr>
          <w:rFonts w:ascii="Arial" w:hAnsi="Arial" w:cs="Arial"/>
          <w:b/>
          <w:sz w:val="22"/>
        </w:rPr>
        <w:t xml:space="preserve">Gradske </w:t>
      </w:r>
      <w:r w:rsidR="002A37A5">
        <w:rPr>
          <w:rFonts w:ascii="Arial" w:hAnsi="Arial" w:cs="Arial"/>
          <w:b/>
          <w:sz w:val="22"/>
        </w:rPr>
        <w:t>uprave Grada</w:t>
      </w:r>
      <w:r w:rsidR="00F14809">
        <w:rPr>
          <w:rFonts w:ascii="Arial" w:hAnsi="Arial" w:cs="Arial"/>
          <w:b/>
          <w:sz w:val="22"/>
        </w:rPr>
        <w:t xml:space="preserve"> </w:t>
      </w:r>
      <w:r w:rsidR="008A5E6C" w:rsidRPr="00CF1702">
        <w:rPr>
          <w:rFonts w:ascii="Arial" w:hAnsi="Arial" w:cs="Arial"/>
          <w:b/>
          <w:sz w:val="22"/>
        </w:rPr>
        <w:t>Šibenik</w:t>
      </w:r>
      <w:r w:rsidR="002A37A5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2A37A5">
        <w:rPr>
          <w:rFonts w:ascii="Arial" w:hAnsi="Arial" w:cs="Arial"/>
          <w:b/>
          <w:sz w:val="22"/>
        </w:rPr>
        <w:t>16</w:t>
      </w:r>
      <w:r w:rsidR="00882178">
        <w:rPr>
          <w:rFonts w:ascii="Arial" w:hAnsi="Arial" w:cs="Arial"/>
          <w:b/>
          <w:sz w:val="22"/>
        </w:rPr>
        <w:t>.</w:t>
      </w:r>
      <w:r w:rsidR="000A5D2C" w:rsidRPr="00CF1702">
        <w:rPr>
          <w:rFonts w:ascii="Arial" w:hAnsi="Arial" w:cs="Arial"/>
          <w:b/>
          <w:sz w:val="22"/>
        </w:rPr>
        <w:t xml:space="preserve"> </w:t>
      </w:r>
      <w:r w:rsidR="002A37A5">
        <w:rPr>
          <w:rFonts w:ascii="Arial" w:hAnsi="Arial" w:cs="Arial"/>
          <w:b/>
          <w:sz w:val="22"/>
        </w:rPr>
        <w:t>veljače</w:t>
      </w:r>
      <w:r w:rsidR="0047607C" w:rsidRPr="00CF1702">
        <w:rPr>
          <w:rFonts w:ascii="Arial" w:hAnsi="Arial" w:cs="Arial"/>
          <w:b/>
          <w:sz w:val="22"/>
        </w:rPr>
        <w:t xml:space="preserve"> 20</w:t>
      </w:r>
      <w:r w:rsidR="001A1B8C">
        <w:rPr>
          <w:rFonts w:ascii="Arial" w:hAnsi="Arial" w:cs="Arial"/>
          <w:b/>
          <w:sz w:val="22"/>
        </w:rPr>
        <w:t>2</w:t>
      </w:r>
      <w:r w:rsidR="002A37A5">
        <w:rPr>
          <w:rFonts w:ascii="Arial" w:hAnsi="Arial" w:cs="Arial"/>
          <w:b/>
          <w:sz w:val="22"/>
        </w:rPr>
        <w:t>3</w:t>
      </w:r>
      <w:r w:rsidR="0047607C" w:rsidRPr="00CF1702">
        <w:rPr>
          <w:rFonts w:ascii="Arial" w:hAnsi="Arial" w:cs="Arial"/>
          <w:b/>
          <w:sz w:val="22"/>
        </w:rPr>
        <w:t>. godine</w:t>
      </w:r>
      <w:r w:rsidR="0001495C" w:rsidRPr="00CF1702">
        <w:rPr>
          <w:rFonts w:ascii="Arial" w:hAnsi="Arial" w:cs="Arial"/>
          <w:b/>
          <w:sz w:val="22"/>
        </w:rPr>
        <w:t xml:space="preserve"> </w:t>
      </w:r>
      <w:r w:rsidR="0047607C" w:rsidRPr="00CF1702">
        <w:rPr>
          <w:rFonts w:ascii="Arial" w:hAnsi="Arial" w:cs="Arial"/>
          <w:b/>
          <w:sz w:val="22"/>
        </w:rPr>
        <w:t>(</w:t>
      </w:r>
      <w:r w:rsidR="002E1618">
        <w:rPr>
          <w:rFonts w:ascii="Arial" w:hAnsi="Arial" w:cs="Arial"/>
          <w:b/>
          <w:sz w:val="22"/>
        </w:rPr>
        <w:t>četvrtak</w:t>
      </w:r>
      <w:r w:rsidR="00373B88">
        <w:rPr>
          <w:rFonts w:ascii="Arial" w:hAnsi="Arial" w:cs="Arial"/>
          <w:b/>
          <w:sz w:val="22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2729" w:rsidRPr="00CF1702">
        <w:rPr>
          <w:rFonts w:ascii="Arial" w:hAnsi="Arial" w:cs="Arial"/>
          <w:b/>
          <w:sz w:val="22"/>
        </w:rPr>
        <w:t xml:space="preserve">u </w:t>
      </w:r>
      <w:r w:rsidR="002A37A5">
        <w:rPr>
          <w:rFonts w:ascii="Arial" w:hAnsi="Arial" w:cs="Arial"/>
          <w:b/>
          <w:sz w:val="22"/>
        </w:rPr>
        <w:t xml:space="preserve">11.30 </w:t>
      </w:r>
      <w:r w:rsidR="0047607C" w:rsidRPr="00CF1702">
        <w:rPr>
          <w:rFonts w:ascii="Arial" w:hAnsi="Arial" w:cs="Arial"/>
          <w:b/>
          <w:sz w:val="22"/>
        </w:rPr>
        <w:t>sati</w:t>
      </w:r>
      <w:r w:rsidR="00AD4865" w:rsidRPr="00CF1702">
        <w:rPr>
          <w:rFonts w:ascii="Arial" w:hAnsi="Arial" w:cs="Arial"/>
          <w:b/>
          <w:sz w:val="22"/>
        </w:rPr>
        <w:t xml:space="preserve"> radi pisanog testiranja.</w:t>
      </w:r>
    </w:p>
    <w:p w14:paraId="0D6BA6BE" w14:textId="77777777" w:rsidR="00DE4BE8" w:rsidRDefault="00DE4BE8" w:rsidP="003E5439">
      <w:pPr>
        <w:jc w:val="both"/>
        <w:rPr>
          <w:b/>
        </w:rPr>
      </w:pPr>
    </w:p>
    <w:p w14:paraId="75E89000" w14:textId="77777777" w:rsidR="00512373" w:rsidRPr="00FC6070" w:rsidRDefault="003E5439" w:rsidP="00E84324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75E94D0D" w14:textId="77777777" w:rsidR="00512373" w:rsidRPr="0035627C" w:rsidRDefault="00512373" w:rsidP="00E84324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E84324">
        <w:rPr>
          <w:rFonts w:ascii="Arial" w:hAnsi="Arial" w:cs="Arial"/>
          <w:sz w:val="22"/>
          <w:szCs w:val="22"/>
        </w:rPr>
        <w:t>kandidate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E84324">
        <w:rPr>
          <w:rFonts w:ascii="Arial" w:hAnsi="Arial" w:cs="Arial"/>
          <w:sz w:val="22"/>
          <w:szCs w:val="22"/>
        </w:rPr>
        <w:t xml:space="preserve">e </w:t>
      </w:r>
      <w:r w:rsidR="008A7F47" w:rsidRPr="0035627C">
        <w:rPr>
          <w:rFonts w:ascii="Arial" w:hAnsi="Arial" w:cs="Arial"/>
          <w:sz w:val="22"/>
          <w:szCs w:val="22"/>
        </w:rPr>
        <w:t>u naznačeno vrijeme.</w:t>
      </w:r>
    </w:p>
    <w:p w14:paraId="123DF212" w14:textId="77777777" w:rsidR="008A7F47" w:rsidRPr="0035627C" w:rsidRDefault="008A7F47" w:rsidP="00E84324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</w:t>
      </w:r>
      <w:r w:rsidR="00E84324">
        <w:rPr>
          <w:rFonts w:ascii="Arial" w:hAnsi="Arial" w:cs="Arial"/>
          <w:sz w:val="22"/>
          <w:szCs w:val="22"/>
        </w:rPr>
        <w:t>kandidat</w:t>
      </w:r>
      <w:r w:rsidRPr="0035627C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E84324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E84324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6D7C6A3D" w14:textId="77777777" w:rsidR="008D0D24" w:rsidRPr="0035627C" w:rsidRDefault="008D0D24" w:rsidP="00E84324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59048DDC" w14:textId="77777777" w:rsidR="008D0D24" w:rsidRPr="0035627C" w:rsidRDefault="008D0D24" w:rsidP="00E84324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1EC319C0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DBF92A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2E1618">
        <w:rPr>
          <w:rFonts w:ascii="Arial" w:hAnsi="Arial" w:cs="Arial"/>
          <w:sz w:val="22"/>
          <w:szCs w:val="22"/>
        </w:rPr>
        <w:t>petak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2A37A5">
        <w:rPr>
          <w:rFonts w:ascii="Arial" w:hAnsi="Arial" w:cs="Arial"/>
          <w:sz w:val="22"/>
          <w:szCs w:val="22"/>
        </w:rPr>
        <w:t>17</w:t>
      </w:r>
      <w:r w:rsidR="00FD0D2E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2A37A5">
        <w:rPr>
          <w:rFonts w:ascii="Arial" w:hAnsi="Arial" w:cs="Arial"/>
          <w:sz w:val="22"/>
          <w:szCs w:val="22"/>
        </w:rPr>
        <w:t>veljače</w:t>
      </w:r>
      <w:r w:rsidR="001B193E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1A1B8C">
        <w:rPr>
          <w:rFonts w:ascii="Arial" w:hAnsi="Arial" w:cs="Arial"/>
          <w:sz w:val="22"/>
          <w:szCs w:val="22"/>
        </w:rPr>
        <w:t>2</w:t>
      </w:r>
      <w:r w:rsidR="002A37A5">
        <w:rPr>
          <w:rFonts w:ascii="Arial" w:hAnsi="Arial" w:cs="Arial"/>
          <w:sz w:val="22"/>
          <w:szCs w:val="22"/>
        </w:rPr>
        <w:t>3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7969B11C" w14:textId="77777777" w:rsidR="00DC1334" w:rsidRPr="0035627C" w:rsidRDefault="001A1B8C" w:rsidP="008A7F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</w:t>
      </w:r>
      <w:r w:rsidR="00CF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kandidat </w:t>
      </w:r>
      <w:r w:rsidR="00CF1702">
        <w:rPr>
          <w:rFonts w:ascii="Arial" w:hAnsi="Arial" w:cs="Arial"/>
          <w:sz w:val="22"/>
          <w:szCs w:val="22"/>
        </w:rPr>
        <w:t>ostva</w:t>
      </w:r>
      <w:r>
        <w:rPr>
          <w:rFonts w:ascii="Arial" w:hAnsi="Arial" w:cs="Arial"/>
          <w:sz w:val="22"/>
          <w:szCs w:val="22"/>
        </w:rPr>
        <w:t>ri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</w:t>
      </w:r>
      <w:r>
        <w:rPr>
          <w:rFonts w:ascii="Arial" w:hAnsi="Arial" w:cs="Arial"/>
          <w:sz w:val="22"/>
          <w:szCs w:val="22"/>
        </w:rPr>
        <w:t>,</w:t>
      </w:r>
      <w:r w:rsidR="008D0D24" w:rsidRPr="0035627C">
        <w:rPr>
          <w:rFonts w:ascii="Arial" w:hAnsi="Arial" w:cs="Arial"/>
          <w:sz w:val="22"/>
          <w:szCs w:val="22"/>
        </w:rPr>
        <w:t xml:space="preserve"> Povjerenstvo planira provesti intervju </w:t>
      </w:r>
      <w:r w:rsidR="00DC1334"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66BC71F6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666CCEB2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774264D1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4922A42E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51015519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3B2A787F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675D86DD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="002A37A5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PREDSJEDN</w:t>
      </w:r>
      <w:r w:rsidR="002E1618">
        <w:rPr>
          <w:rFonts w:ascii="Arial" w:hAnsi="Arial" w:cs="Arial"/>
          <w:sz w:val="22"/>
          <w:szCs w:val="22"/>
        </w:rPr>
        <w:t>I</w:t>
      </w:r>
      <w:r w:rsidR="002A37A5">
        <w:rPr>
          <w:rFonts w:ascii="Arial" w:hAnsi="Arial" w:cs="Arial"/>
          <w:sz w:val="22"/>
          <w:szCs w:val="22"/>
        </w:rPr>
        <w:t>K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0A0BA740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          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="002A37A5">
        <w:rPr>
          <w:rFonts w:ascii="Arial" w:hAnsi="Arial" w:cs="Arial"/>
          <w:sz w:val="22"/>
          <w:szCs w:val="22"/>
        </w:rPr>
        <w:t>Slobodan Tolić</w:t>
      </w:r>
      <w:r w:rsidR="001B193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193E">
        <w:rPr>
          <w:rFonts w:ascii="Arial" w:hAnsi="Arial" w:cs="Arial"/>
          <w:sz w:val="22"/>
          <w:szCs w:val="22"/>
        </w:rPr>
        <w:t>dipl.</w:t>
      </w:r>
      <w:r w:rsidR="002A37A5">
        <w:rPr>
          <w:rFonts w:ascii="Arial" w:hAnsi="Arial" w:cs="Arial"/>
          <w:sz w:val="22"/>
          <w:szCs w:val="22"/>
        </w:rPr>
        <w:t>oec</w:t>
      </w:r>
      <w:proofErr w:type="spellEnd"/>
      <w:r w:rsidR="002A37A5">
        <w:rPr>
          <w:rFonts w:ascii="Arial" w:hAnsi="Arial" w:cs="Arial"/>
          <w:sz w:val="22"/>
          <w:szCs w:val="22"/>
        </w:rPr>
        <w:t>.</w:t>
      </w:r>
    </w:p>
    <w:sectPr w:rsidR="008D0D24" w:rsidRPr="0035627C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578ED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45164">
    <w:abstractNumId w:val="2"/>
  </w:num>
  <w:num w:numId="2" w16cid:durableId="455216802">
    <w:abstractNumId w:val="3"/>
  </w:num>
  <w:num w:numId="3" w16cid:durableId="238251584">
    <w:abstractNumId w:val="1"/>
  </w:num>
  <w:num w:numId="4" w16cid:durableId="1816139355">
    <w:abstractNumId w:val="0"/>
  </w:num>
  <w:num w:numId="5" w16cid:durableId="1730834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46DCC"/>
    <w:rsid w:val="00156D3B"/>
    <w:rsid w:val="00163D8E"/>
    <w:rsid w:val="00166C8E"/>
    <w:rsid w:val="00193356"/>
    <w:rsid w:val="001A062D"/>
    <w:rsid w:val="001A1B8C"/>
    <w:rsid w:val="001B045B"/>
    <w:rsid w:val="001B193E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97B96"/>
    <w:rsid w:val="002A37A5"/>
    <w:rsid w:val="002C6B7B"/>
    <w:rsid w:val="002D21F2"/>
    <w:rsid w:val="002E1618"/>
    <w:rsid w:val="002E68AF"/>
    <w:rsid w:val="002F2F74"/>
    <w:rsid w:val="00307122"/>
    <w:rsid w:val="00335B06"/>
    <w:rsid w:val="0035627C"/>
    <w:rsid w:val="00365723"/>
    <w:rsid w:val="003662AB"/>
    <w:rsid w:val="00373B88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2B65"/>
    <w:rsid w:val="00454480"/>
    <w:rsid w:val="00457F1A"/>
    <w:rsid w:val="004643AE"/>
    <w:rsid w:val="0047568B"/>
    <w:rsid w:val="0047607C"/>
    <w:rsid w:val="0047760A"/>
    <w:rsid w:val="00480E11"/>
    <w:rsid w:val="00482EC2"/>
    <w:rsid w:val="004845F6"/>
    <w:rsid w:val="004B49C9"/>
    <w:rsid w:val="004C51F3"/>
    <w:rsid w:val="004D6C7A"/>
    <w:rsid w:val="004F475D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24092"/>
    <w:rsid w:val="00824B92"/>
    <w:rsid w:val="00863D52"/>
    <w:rsid w:val="00871430"/>
    <w:rsid w:val="00882178"/>
    <w:rsid w:val="008A5E6C"/>
    <w:rsid w:val="008A7F47"/>
    <w:rsid w:val="008D0D24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A6719"/>
    <w:rsid w:val="009B4891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6584F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3D6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170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94A0E"/>
    <w:rsid w:val="00DA0035"/>
    <w:rsid w:val="00DC1334"/>
    <w:rsid w:val="00DC6E99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4324"/>
    <w:rsid w:val="00E873F7"/>
    <w:rsid w:val="00E934F4"/>
    <w:rsid w:val="00E957D2"/>
    <w:rsid w:val="00E97E4A"/>
    <w:rsid w:val="00EA0B09"/>
    <w:rsid w:val="00EA6A23"/>
    <w:rsid w:val="00EA7F85"/>
    <w:rsid w:val="00EB01C9"/>
    <w:rsid w:val="00EC26D5"/>
    <w:rsid w:val="00EC3ABA"/>
    <w:rsid w:val="00EE6916"/>
    <w:rsid w:val="00EF1248"/>
    <w:rsid w:val="00EF412B"/>
    <w:rsid w:val="00F14809"/>
    <w:rsid w:val="00F20204"/>
    <w:rsid w:val="00F32156"/>
    <w:rsid w:val="00F32A90"/>
    <w:rsid w:val="00F45723"/>
    <w:rsid w:val="00F60E00"/>
    <w:rsid w:val="00F63BC0"/>
    <w:rsid w:val="00F81223"/>
    <w:rsid w:val="00F83C1C"/>
    <w:rsid w:val="00F93EAE"/>
    <w:rsid w:val="00F9609C"/>
    <w:rsid w:val="00F96EAA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D05C"/>
  <w15:chartTrackingRefBased/>
  <w15:docId w15:val="{864197EC-4D44-4550-8B0D-E69D256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2023-02-09T09:02:00Z</cp:lastPrinted>
  <dcterms:created xsi:type="dcterms:W3CDTF">2023-02-09T14:32:00Z</dcterms:created>
  <dcterms:modified xsi:type="dcterms:W3CDTF">2023-02-09T14:32:00Z</dcterms:modified>
</cp:coreProperties>
</file>